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1B0F" w14:textId="77777777" w:rsidR="00F30685" w:rsidRDefault="00F30685" w:rsidP="00403B8B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433" w:type="dxa"/>
        <w:tblInd w:w="45" w:type="dxa"/>
        <w:tblBorders>
          <w:top w:val="single" w:sz="6" w:space="0" w:color="FFCC33"/>
          <w:left w:val="single" w:sz="6" w:space="0" w:color="FFCC33"/>
          <w:bottom w:val="single" w:sz="6" w:space="0" w:color="FFCC33"/>
          <w:right w:val="single" w:sz="6" w:space="0" w:color="FFCC33"/>
          <w:insideH w:val="single" w:sz="6" w:space="0" w:color="FFCC33"/>
          <w:insideV w:val="single" w:sz="6" w:space="0" w:color="FFCC33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5375"/>
      </w:tblGrid>
      <w:tr w:rsidR="00F30685" w14:paraId="2E3F1176" w14:textId="77777777">
        <w:trPr>
          <w:trHeight w:val="20"/>
        </w:trPr>
        <w:tc>
          <w:tcPr>
            <w:tcW w:w="9433" w:type="dxa"/>
            <w:gridSpan w:val="2"/>
          </w:tcPr>
          <w:p w14:paraId="73B4AE2A" w14:textId="77777777" w:rsidR="00F30685" w:rsidRDefault="001634DF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Pajisje për kursimin e energjisë elektrike</w:t>
            </w:r>
          </w:p>
          <w:p w14:paraId="5CE3E7C3" w14:textId="10186803" w:rsidR="00AA7D22" w:rsidRPr="00AA7D22" w:rsidRDefault="00AA7D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val="en-GB"/>
              </w:rPr>
            </w:pPr>
            <w:r w:rsidRPr="00AA7D22">
              <w:rPr>
                <w:rFonts w:ascii="Arial" w:eastAsia="Arial" w:hAnsi="Arial" w:cs="Arial"/>
                <w:bCs/>
                <w:lang w:val="en-GB"/>
              </w:rPr>
              <w:t>(kjo sfidë është dizajnuar nga BONEVET)</w:t>
            </w:r>
          </w:p>
        </w:tc>
      </w:tr>
      <w:tr w:rsidR="00F30685" w14:paraId="3293C21F" w14:textId="77777777" w:rsidTr="00AA7D22">
        <w:trPr>
          <w:trHeight w:val="20"/>
        </w:trPr>
        <w:tc>
          <w:tcPr>
            <w:tcW w:w="4058" w:type="dxa"/>
          </w:tcPr>
          <w:p w14:paraId="448DABBE" w14:textId="77777777" w:rsidR="00F30685" w:rsidRDefault="0016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87CAD93" wp14:editId="70B841EE">
                  <wp:extent cx="2025144" cy="1866572"/>
                  <wp:effectExtent l="0" t="0" r="0" b="635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 rotWithShape="1">
                          <a:blip r:embed="rId8"/>
                          <a:srcRect l="27170" r="11899"/>
                          <a:stretch/>
                        </pic:blipFill>
                        <pic:spPr bwMode="auto">
                          <a:xfrm>
                            <a:off x="0" y="0"/>
                            <a:ext cx="2025500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0263A1" w14:textId="77777777" w:rsidR="00F30685" w:rsidRDefault="00F3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vAlign w:val="center"/>
          </w:tcPr>
          <w:p w14:paraId="6C70852A" w14:textId="77777777" w:rsidR="00F30685" w:rsidRPr="00AA7D22" w:rsidRDefault="0016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AA7D22">
              <w:rPr>
                <w:rFonts w:ascii="Arial" w:eastAsia="Arial" w:hAnsi="Arial" w:cs="Arial"/>
                <w:b/>
                <w:sz w:val="32"/>
                <w:szCs w:val="32"/>
              </w:rPr>
              <w:t>Të dashur nxënës,</w:t>
            </w:r>
          </w:p>
          <w:p w14:paraId="33B19664" w14:textId="77777777" w:rsidR="00F30685" w:rsidRPr="00AA7D22" w:rsidRDefault="00F3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E3572A" w14:textId="56B0CB39" w:rsidR="00F30685" w:rsidRDefault="0016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A7D22">
              <w:rPr>
                <w:rFonts w:ascii="Arial" w:eastAsia="Arial" w:hAnsi="Arial" w:cs="Arial"/>
                <w:b/>
              </w:rPr>
              <w:t>Sfida juaj është krijimi i një pajisje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je</w:t>
            </w:r>
            <w:r w:rsidRPr="00AA7D22">
              <w:rPr>
                <w:rFonts w:ascii="Arial" w:eastAsia="Arial" w:hAnsi="Arial" w:cs="Arial"/>
                <w:b/>
              </w:rPr>
              <w:t xml:space="preserve"> e cila programohet me orare për ndaljen dhe ndezjen e nxehësit të ujit sipas nevojës. Ideja është që varësisht 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nga</w:t>
            </w:r>
            <w:r w:rsidRPr="00AA7D22">
              <w:rPr>
                <w:rFonts w:ascii="Arial" w:eastAsia="Arial" w:hAnsi="Arial" w:cs="Arial"/>
                <w:b/>
              </w:rPr>
              <w:t xml:space="preserve"> orare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t</w:t>
            </w:r>
            <w:r w:rsidRPr="00AA7D22">
              <w:rPr>
                <w:rFonts w:ascii="Arial" w:eastAsia="Arial" w:hAnsi="Arial" w:cs="Arial"/>
                <w:b/>
              </w:rPr>
              <w:t xml:space="preserve"> 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e</w:t>
            </w:r>
            <w:r w:rsidRPr="00AA7D22">
              <w:rPr>
                <w:rFonts w:ascii="Arial" w:eastAsia="Arial" w:hAnsi="Arial" w:cs="Arial"/>
                <w:b/>
              </w:rPr>
              <w:t xml:space="preserve"> përdorimit, të programohet që nxehësi të ndalet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, pastaj</w:t>
            </w:r>
            <w:r w:rsidRPr="00AA7D22">
              <w:rPr>
                <w:rFonts w:ascii="Arial" w:eastAsia="Arial" w:hAnsi="Arial" w:cs="Arial"/>
                <w:b/>
              </w:rPr>
              <w:t xml:space="preserve"> të ndezet në intervalet e nevojshme kohore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.</w:t>
            </w:r>
            <w:r w:rsidRPr="00AA7D22">
              <w:rPr>
                <w:rFonts w:ascii="Arial" w:eastAsia="Arial" w:hAnsi="Arial" w:cs="Arial"/>
                <w:b/>
              </w:rPr>
              <w:t xml:space="preserve"> 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Pajisja p</w:t>
            </w:r>
            <w:r w:rsidRPr="00AA7D22">
              <w:rPr>
                <w:rFonts w:ascii="Arial" w:eastAsia="Arial" w:hAnsi="Arial" w:cs="Arial"/>
                <w:b/>
              </w:rPr>
              <w:t xml:space="preserve">oashtu të kontrollojë temperaturën e </w:t>
            </w:r>
            <w:r w:rsidR="00AA7D22">
              <w:rPr>
                <w:rFonts w:ascii="Arial" w:eastAsia="Arial" w:hAnsi="Arial" w:cs="Arial"/>
                <w:b/>
                <w:lang w:val="en-GB"/>
              </w:rPr>
              <w:t>nxehësit</w:t>
            </w:r>
            <w:r w:rsidRPr="00AA7D22">
              <w:rPr>
                <w:rFonts w:ascii="Arial" w:eastAsia="Arial" w:hAnsi="Arial" w:cs="Arial"/>
                <w:b/>
              </w:rPr>
              <w:t xml:space="preserve"> duke e ndalur/ndezur atë sipas nevojës.</w:t>
            </w:r>
          </w:p>
        </w:tc>
      </w:tr>
    </w:tbl>
    <w:p w14:paraId="698AED43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1BD008E" w14:textId="77777777" w:rsidR="00F30685" w:rsidRDefault="001634DF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Punimi juaj duhet: </w:t>
      </w:r>
    </w:p>
    <w:p w14:paraId="1ACAF991" w14:textId="489FCB20" w:rsidR="00F30685" w:rsidRPr="00C14345" w:rsidRDefault="001634DF" w:rsidP="00C143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Të jetë i punuar ashtu që të mos paraqet rrezik për përdoruesit (pa tehe të mprehta/vrazhda, mos të ketë rrezik nga rryma elektrike</w:t>
      </w:r>
      <w:r w:rsidR="00403B8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</w:t>
      </w:r>
      <w:r w:rsidRPr="00C14345">
        <w:rPr>
          <w:rFonts w:ascii="Arial" w:eastAsia="Arial" w:hAnsi="Arial" w:cs="Arial"/>
          <w:color w:val="000000"/>
          <w:sz w:val="24"/>
          <w:szCs w:val="24"/>
        </w:rPr>
        <w:t>etj</w:t>
      </w:r>
      <w:r w:rsidR="00403B8B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  <w:r w:rsidRPr="00C14345">
        <w:rPr>
          <w:rFonts w:ascii="Arial" w:eastAsia="Arial" w:hAnsi="Arial" w:cs="Arial"/>
          <w:color w:val="000000"/>
          <w:sz w:val="24"/>
          <w:szCs w:val="24"/>
        </w:rPr>
        <w:t>);</w:t>
      </w:r>
    </w:p>
    <w:p w14:paraId="7F0D6B7D" w14:textId="77777777" w:rsidR="00C14345" w:rsidRPr="00C14345" w:rsidRDefault="00C14345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sz w:val="24"/>
          <w:szCs w:val="24"/>
        </w:rPr>
        <w:t>Të shfaqni të dhënat në një ekran LCD dhe me anë të kombinimit të LCD dhe butonave të bëhet programimi i orareve të ndaljes/ndezjes së pajisjes;</w:t>
      </w:r>
    </w:p>
    <w:p w14:paraId="77D4E911" w14:textId="25B55AF6" w:rsidR="00F30685" w:rsidRPr="00C14345" w:rsidRDefault="001634DF" w:rsidP="00C143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Të jetë origjinal;</w:t>
      </w:r>
    </w:p>
    <w:p w14:paraId="3DFE36A0" w14:textId="77777777" w:rsidR="00F30685" w:rsidRPr="00C14345" w:rsidRDefault="001634DF" w:rsidP="00C143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Të jetë i realizueshëm edhe në shtëpi të vërteta;</w:t>
      </w:r>
    </w:p>
    <w:p w14:paraId="5C825EEE" w14:textId="77777777" w:rsidR="00F30685" w:rsidRPr="00C14345" w:rsidRDefault="001634DF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Të jetë plotësisht funksional;</w:t>
      </w:r>
    </w:p>
    <w:p w14:paraId="1080C341" w14:textId="77777777" w:rsidR="00F30685" w:rsidRPr="00C14345" w:rsidRDefault="001634DF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Të jetë kreativ dhe sa më tërheqës për përdoruesit;</w:t>
      </w:r>
    </w:p>
    <w:p w14:paraId="36CF5294" w14:textId="77777777" w:rsidR="00F30685" w:rsidRPr="00C14345" w:rsidRDefault="001634DF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C14345">
        <w:rPr>
          <w:rFonts w:ascii="Arial" w:eastAsia="Arial" w:hAnsi="Arial" w:cs="Arial"/>
          <w:color w:val="000000"/>
          <w:sz w:val="24"/>
          <w:szCs w:val="24"/>
        </w:rPr>
        <w:t>Të funksionojë në varësi të temperaturës së brendshme dhe të jashtme;</w:t>
      </w:r>
    </w:p>
    <w:p w14:paraId="4A9FD9EC" w14:textId="77777777" w:rsidR="00F30685" w:rsidRPr="00C14345" w:rsidRDefault="001634DF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C14345">
        <w:rPr>
          <w:rFonts w:ascii="Arial" w:eastAsia="Arial" w:hAnsi="Arial" w:cs="Arial"/>
          <w:sz w:val="24"/>
          <w:szCs w:val="24"/>
        </w:rPr>
        <w:t>Të punohet me materialet/pajisjet e ofruara prej Programit “Përkrahje adoleshentëve pas mësimit të rregullt” (ASSET) apo pajisjet tjera që posedon shkolla si dhe  materiale të riciklueshme; dhe</w:t>
      </w:r>
    </w:p>
    <w:p w14:paraId="71780A9F" w14:textId="5729F103" w:rsidR="00F30685" w:rsidRDefault="001634DF" w:rsidP="00C14345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 xml:space="preserve">Të jetë i qëndrueshëm, të mos dëmtohet lehtë. </w:t>
      </w:r>
    </w:p>
    <w:p w14:paraId="253C7870" w14:textId="77777777" w:rsidR="00F30685" w:rsidRDefault="00F3068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BE53223" w14:textId="77777777" w:rsidR="00F30685" w:rsidRDefault="00F3068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2C12D33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7EFD81F" w14:textId="77777777" w:rsidR="00F30685" w:rsidRDefault="0016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Kërkesat shtesë:</w:t>
      </w:r>
    </w:p>
    <w:p w14:paraId="77072E95" w14:textId="77777777" w:rsidR="00F30685" w:rsidRPr="00C14345" w:rsidRDefault="001634DF" w:rsidP="00C1434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Puna juaj gjatë tërë procesit duhet të dokumentohet me foto, video e skica. Të krijohet një dokument ku e përshkruani punën tuaj, ekipin, etj; dhe</w:t>
      </w:r>
    </w:p>
    <w:p w14:paraId="69930276" w14:textId="77777777" w:rsidR="00F30685" w:rsidRPr="00C14345" w:rsidRDefault="001634DF" w:rsidP="00C1434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4345">
        <w:rPr>
          <w:rFonts w:ascii="Arial" w:eastAsia="Arial" w:hAnsi="Arial" w:cs="Arial"/>
          <w:color w:val="000000"/>
          <w:sz w:val="24"/>
          <w:szCs w:val="24"/>
        </w:rPr>
        <w:t>Ju duhet të vizatoni planet e detajuara me instruksione ashtu që zgjidhja juaj të mund të riprodhohet.</w:t>
      </w:r>
    </w:p>
    <w:p w14:paraId="47D25E48" w14:textId="77777777" w:rsidR="00F30685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6DC5C0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483BD4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C2C0F22" w14:textId="77777777" w:rsidR="00F30685" w:rsidRDefault="001634DF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Udhëzime:</w:t>
      </w:r>
    </w:p>
    <w:p w14:paraId="114D3A09" w14:textId="77777777" w:rsidR="00F30685" w:rsidRDefault="00F30685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5AB824F7" w14:textId="77777777" w:rsidR="00F30685" w:rsidRDefault="001634DF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Shfrytëzoni procesin e dizajnit:</w:t>
      </w:r>
    </w:p>
    <w:p w14:paraId="656EEC53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Prezantoni problemin tek të gjithë nxënësit dhe ndihmoni që ata ta kuptojnë;</w:t>
      </w:r>
    </w:p>
    <w:p w14:paraId="6B6D08C3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Diskutoni lidhur me opsionet dhe funksionalitetin që doni ta përmbajë projekti;</w:t>
      </w:r>
    </w:p>
    <w:p w14:paraId="50F60E29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Kërkoni nga ata që ta shkruajnë një përshkrim të shkurtër të ides</w:t>
      </w:r>
      <w:r w:rsidRPr="00E20BAB">
        <w:rPr>
          <w:rFonts w:ascii="Arial" w:eastAsia="Arial" w:hAnsi="Arial" w:cs="Arial"/>
          <w:sz w:val="24"/>
          <w:szCs w:val="24"/>
        </w:rPr>
        <w:t>ë</w:t>
      </w:r>
      <w:r w:rsidRPr="00E20BAB"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 w:rsidRPr="00E20BAB">
        <w:rPr>
          <w:rFonts w:ascii="Arial" w:eastAsia="Arial" w:hAnsi="Arial" w:cs="Arial"/>
          <w:sz w:val="24"/>
          <w:szCs w:val="24"/>
        </w:rPr>
        <w:t>ër projektin</w:t>
      </w:r>
      <w:r w:rsidRPr="00E20BAB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A8A1556" w14:textId="6BF642E7" w:rsidR="00F30685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Punoni në grupe duke dhënë zgjidhje të ndryshme dhe duke i vizatuar planet;</w:t>
      </w:r>
    </w:p>
    <w:p w14:paraId="617178B9" w14:textId="44A8928E" w:rsidR="00E2707C" w:rsidRPr="00E20BAB" w:rsidRDefault="00E2707C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202DD">
        <w:rPr>
          <w:rFonts w:ascii="Arial" w:hAnsi="Arial" w:cs="Arial"/>
          <w:bCs/>
          <w:sz w:val="24"/>
          <w:szCs w:val="24"/>
          <w:lang w:val="sq-AL"/>
        </w:rPr>
        <w:t>Ju mund të dorëzoni më shumë se një punim. Secili punim duhet të jetë i punuar nga ekipe të ndryshme të nxënësve</w:t>
      </w:r>
      <w:r>
        <w:rPr>
          <w:rFonts w:ascii="Arial" w:hAnsi="Arial" w:cs="Arial"/>
          <w:bCs/>
          <w:sz w:val="24"/>
          <w:szCs w:val="24"/>
          <w:lang w:val="sq-AL"/>
        </w:rPr>
        <w:t>;</w:t>
      </w:r>
    </w:p>
    <w:p w14:paraId="2404EF9C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Secili grup duhet të pajtohet për një zgjidhje;</w:t>
      </w:r>
    </w:p>
    <w:p w14:paraId="6C6904F7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Grupet duhet të punojnë modele dhe prototipa;</w:t>
      </w:r>
    </w:p>
    <w:p w14:paraId="13F07B02" w14:textId="77777777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color w:val="000000"/>
          <w:sz w:val="24"/>
          <w:szCs w:val="24"/>
        </w:rPr>
        <w:t>Testoni dhe vlerësoni idet</w:t>
      </w:r>
      <w:r w:rsidRPr="00E20BAB">
        <w:rPr>
          <w:rFonts w:ascii="Arial" w:eastAsia="Arial" w:hAnsi="Arial" w:cs="Arial"/>
          <w:sz w:val="24"/>
          <w:szCs w:val="24"/>
        </w:rPr>
        <w:t>ë</w:t>
      </w:r>
      <w:r w:rsidRPr="00E20BAB">
        <w:rPr>
          <w:rFonts w:ascii="Arial" w:eastAsia="Arial" w:hAnsi="Arial" w:cs="Arial"/>
          <w:color w:val="000000"/>
          <w:sz w:val="24"/>
          <w:szCs w:val="24"/>
        </w:rPr>
        <w:t xml:space="preserve"> e ndryshme duke k</w:t>
      </w:r>
      <w:r w:rsidRPr="00E20BAB">
        <w:rPr>
          <w:rFonts w:ascii="Arial" w:eastAsia="Arial" w:hAnsi="Arial" w:cs="Arial"/>
          <w:sz w:val="24"/>
          <w:szCs w:val="24"/>
        </w:rPr>
        <w:t>ërkuar nga grupe tjera të nxënësve të japin vlerësimin e pajisjes</w:t>
      </w:r>
      <w:r w:rsidRPr="00E20BAB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BABB832" w14:textId="75D4FFC4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 w:rsidRPr="00E20BAB">
        <w:rPr>
          <w:rFonts w:ascii="Arial" w:eastAsia="Arial" w:hAnsi="Arial" w:cs="Arial"/>
          <w:color w:val="000000"/>
          <w:sz w:val="24"/>
          <w:szCs w:val="24"/>
        </w:rPr>
        <w:t>S</w:t>
      </w:r>
      <w:r w:rsidRPr="00E20BAB">
        <w:rPr>
          <w:rFonts w:ascii="Arial" w:eastAsia="Arial" w:hAnsi="Arial" w:cs="Arial"/>
          <w:sz w:val="24"/>
          <w:szCs w:val="24"/>
        </w:rPr>
        <w:t xml:space="preserve">hkolla përzgjedh punimin/punimet më të mira të cilat dërgohen në Programin ASSET të USAID në email adresën </w:t>
      </w:r>
      <w:hyperlink r:id="rId9">
        <w:r w:rsidRPr="00E20BAB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mali.tefiku@ipkofoundation.org</w:t>
        </w:r>
      </w:hyperlink>
      <w:r w:rsidRPr="00E20BAB">
        <w:rPr>
          <w:rFonts w:ascii="Arial" w:eastAsia="Arial" w:hAnsi="Arial" w:cs="Arial"/>
          <w:sz w:val="24"/>
          <w:szCs w:val="24"/>
        </w:rPr>
        <w:t xml:space="preserve">. Afati i fundit për dorëzimin e punimeve është </w:t>
      </w:r>
      <w:r w:rsidRPr="00E20BAB">
        <w:rPr>
          <w:rFonts w:ascii="Arial" w:eastAsia="Arial" w:hAnsi="Arial" w:cs="Arial"/>
          <w:b/>
          <w:sz w:val="24"/>
          <w:szCs w:val="24"/>
        </w:rPr>
        <w:t>1</w:t>
      </w:r>
      <w:r w:rsidR="00E20BAB" w:rsidRPr="00E20BAB">
        <w:rPr>
          <w:rFonts w:ascii="Arial" w:eastAsia="Arial" w:hAnsi="Arial" w:cs="Arial"/>
          <w:b/>
          <w:sz w:val="24"/>
          <w:szCs w:val="24"/>
          <w:lang w:val="en-GB"/>
        </w:rPr>
        <w:t>4</w:t>
      </w:r>
      <w:r w:rsidRPr="00E20BAB">
        <w:rPr>
          <w:rFonts w:ascii="Arial" w:eastAsia="Arial" w:hAnsi="Arial" w:cs="Arial"/>
          <w:b/>
          <w:sz w:val="24"/>
          <w:szCs w:val="24"/>
        </w:rPr>
        <w:t xml:space="preserve"> </w:t>
      </w:r>
      <w:r w:rsidR="00E20BAB" w:rsidRPr="00E20BAB">
        <w:rPr>
          <w:rFonts w:ascii="Arial" w:eastAsia="Arial" w:hAnsi="Arial" w:cs="Arial"/>
          <w:b/>
          <w:sz w:val="24"/>
          <w:szCs w:val="24"/>
          <w:lang w:val="en-GB"/>
        </w:rPr>
        <w:t>janar</w:t>
      </w:r>
      <w:r w:rsidRPr="00E20BAB">
        <w:rPr>
          <w:rFonts w:ascii="Arial" w:eastAsia="Arial" w:hAnsi="Arial" w:cs="Arial"/>
          <w:b/>
          <w:sz w:val="24"/>
          <w:szCs w:val="24"/>
        </w:rPr>
        <w:t xml:space="preserve"> 202</w:t>
      </w:r>
      <w:r w:rsidR="00E20BAB">
        <w:rPr>
          <w:rFonts w:ascii="Arial" w:eastAsia="Arial" w:hAnsi="Arial" w:cs="Arial"/>
          <w:b/>
          <w:sz w:val="24"/>
          <w:szCs w:val="24"/>
          <w:lang w:val="en-GB"/>
        </w:rPr>
        <w:t>2</w:t>
      </w:r>
      <w:r w:rsidRPr="00E20BAB">
        <w:rPr>
          <w:rFonts w:ascii="Arial" w:eastAsia="Arial" w:hAnsi="Arial" w:cs="Arial"/>
          <w:sz w:val="24"/>
          <w:szCs w:val="24"/>
        </w:rPr>
        <w:t>;</w:t>
      </w:r>
    </w:p>
    <w:p w14:paraId="600F7CDC" w14:textId="52907AA1" w:rsidR="00E20BAB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sz w:val="24"/>
          <w:szCs w:val="24"/>
        </w:rPr>
        <w:t>Punimi i dorëzuar duhet të</w:t>
      </w:r>
      <w:r w:rsidRPr="00E20BAB">
        <w:rPr>
          <w:rFonts w:ascii="Arial" w:eastAsia="Arial" w:hAnsi="Arial" w:cs="Arial"/>
          <w:color w:val="000000"/>
          <w:sz w:val="24"/>
          <w:szCs w:val="24"/>
        </w:rPr>
        <w:t xml:space="preserve"> jet</w:t>
      </w:r>
      <w:r w:rsidRPr="00E20BAB">
        <w:rPr>
          <w:rFonts w:ascii="Arial" w:eastAsia="Arial" w:hAnsi="Arial" w:cs="Arial"/>
          <w:sz w:val="24"/>
          <w:szCs w:val="24"/>
        </w:rPr>
        <w:t>ë realizuar si produkt përfundimtar. Ky punim duhet të dorëzohet së bashku me evidencën e punës së nxënësve (skica, plane, lista e nxënësve pjesëmarrës, foto, video etj.), të cilat shfrytëzohen për vlerësimin e punës nga ana e panelit vlerësues. Ne sugjerojmë që në çdo projekt të përfshihen 4-12 nxënës</w:t>
      </w:r>
      <w:r w:rsidR="00244BA5">
        <w:rPr>
          <w:rFonts w:ascii="Arial" w:eastAsia="Arial" w:hAnsi="Arial" w:cs="Arial"/>
          <w:sz w:val="24"/>
          <w:szCs w:val="24"/>
          <w:lang w:val="en-GB"/>
        </w:rPr>
        <w:t xml:space="preserve">. </w:t>
      </w:r>
      <w:r w:rsidR="00244BA5">
        <w:rPr>
          <w:rFonts w:ascii="Arial" w:eastAsia="Times New Roman" w:hAnsi="Arial" w:cs="Arial"/>
          <w:color w:val="000000"/>
          <w:sz w:val="24"/>
          <w:szCs w:val="24"/>
          <w:lang w:val="sq-AL" w:eastAsia="mk-MK"/>
        </w:rPr>
        <w:t>Kërkohet që ekipi të ketë përbërje të barabartë gjinore, dhe nëse shkolla ka nxënës nga grupe të ndryshme etnike, mundësisht të sigurohet përfaqësimi i tyre</w:t>
      </w:r>
      <w:r w:rsidR="00E2707C">
        <w:rPr>
          <w:rFonts w:ascii="Arial" w:eastAsia="Times New Roman" w:hAnsi="Arial" w:cs="Arial"/>
          <w:color w:val="000000"/>
          <w:sz w:val="24"/>
          <w:szCs w:val="24"/>
          <w:lang w:val="sq-AL" w:eastAsia="mk-MK"/>
        </w:rPr>
        <w:t>;</w:t>
      </w:r>
    </w:p>
    <w:p w14:paraId="2CC82395" w14:textId="371C9F13" w:rsidR="00F30685" w:rsidRPr="00E20BAB" w:rsidRDefault="001634DF" w:rsidP="00E20BAB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20BAB">
        <w:rPr>
          <w:rFonts w:ascii="Arial" w:eastAsia="Arial" w:hAnsi="Arial" w:cs="Arial"/>
          <w:sz w:val="24"/>
          <w:szCs w:val="24"/>
        </w:rPr>
        <w:t>Poashtu ekipi duhet të dërgojë edhe një video ku i gjithë ekipi e prezanton punën të cilën e kanë kryer sepse edhe prezantimi do të vlerësohet.</w:t>
      </w:r>
    </w:p>
    <w:p w14:paraId="1509DFF3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E1386E" w14:textId="77777777" w:rsidR="00F30685" w:rsidRDefault="001634DF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Gjatë pun</w:t>
      </w:r>
      <w:r>
        <w:rPr>
          <w:rFonts w:ascii="Arial" w:eastAsia="Arial" w:hAnsi="Arial" w:cs="Arial"/>
          <w:sz w:val="24"/>
          <w:szCs w:val="24"/>
        </w:rPr>
        <w:t>ës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suaj bazohuni në kriteret vijuese. Këto kritere do të jenë bazë për vlerësimin e punimit tuaj nga paneli.</w:t>
      </w:r>
    </w:p>
    <w:p w14:paraId="793EB4EA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76FA784" w14:textId="77777777" w:rsidR="00F30685" w:rsidRDefault="001634DF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KRITERET E VLERËSIMIT TË PUNIMIT TUAJ </w:t>
      </w:r>
    </w:p>
    <w:p w14:paraId="417A6BD0" w14:textId="77777777" w:rsidR="00F30685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1086E3E1" w14:textId="77777777" w:rsidR="00F30685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21E0F5FF" w14:textId="77777777" w:rsidR="00F30685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6943" w:type="dxa"/>
        <w:tblInd w:w="765" w:type="dxa"/>
        <w:tblBorders>
          <w:top w:val="single" w:sz="6" w:space="0" w:color="FFCC33"/>
          <w:left w:val="single" w:sz="6" w:space="0" w:color="FFCC33"/>
          <w:bottom w:val="single" w:sz="6" w:space="0" w:color="FFCC33"/>
          <w:right w:val="single" w:sz="6" w:space="0" w:color="FFCC33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27"/>
        <w:gridCol w:w="1516"/>
      </w:tblGrid>
      <w:tr w:rsidR="00F30685" w14:paraId="1E545435" w14:textId="77777777">
        <w:trPr>
          <w:trHeight w:val="569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4E4A0782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Kriteret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090EF832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Pikët e mundshme</w:t>
            </w:r>
          </w:p>
        </w:tc>
      </w:tr>
      <w:tr w:rsidR="00F30685" w14:paraId="7A8EF864" w14:textId="77777777">
        <w:trPr>
          <w:trHeight w:val="284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242F3804" w14:textId="5193FF52" w:rsidR="00F30685" w:rsidRPr="00D26BC1" w:rsidRDefault="001634DF" w:rsidP="00D26B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D26BC1">
              <w:rPr>
                <w:rFonts w:ascii="Arial" w:eastAsia="Arial" w:hAnsi="Arial" w:cs="Arial"/>
                <w:sz w:val="24"/>
                <w:szCs w:val="24"/>
              </w:rPr>
              <w:t xml:space="preserve">Cilësia e punimit të produktit –funksionaliteti, pamja, mekanizmat e përdorur, senzorët, planet, instruksionet, etj. 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4284C539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F30685" w14:paraId="5A854F0A" w14:textId="77777777">
        <w:trPr>
          <w:trHeight w:val="284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59DC089E" w14:textId="77777777" w:rsidR="00F30685" w:rsidRPr="00D26BC1" w:rsidRDefault="001634DF" w:rsidP="00D26B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D26BC1">
              <w:rPr>
                <w:rFonts w:ascii="Arial" w:eastAsia="Arial" w:hAnsi="Arial" w:cs="Arial"/>
                <w:sz w:val="24"/>
                <w:szCs w:val="24"/>
              </w:rPr>
              <w:t>Kreativiteti juaj për krijimin e një produkti atraktiv me mundësi të ndryshme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69436BA4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F30685" w14:paraId="321B48CA" w14:textId="77777777">
        <w:trPr>
          <w:trHeight w:val="284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47361204" w14:textId="52F07AD4" w:rsidR="00F30685" w:rsidRPr="00D26BC1" w:rsidRDefault="00D26BC1" w:rsidP="00D26B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D26BC1">
              <w:rPr>
                <w:rFonts w:ascii="Arial" w:eastAsia="Arial" w:hAnsi="Arial" w:cs="Arial"/>
                <w:sz w:val="24"/>
                <w:szCs w:val="24"/>
              </w:rPr>
              <w:t>Dëshmi mbi angazhimin e nxënësve (portofoli i dizajnit, fotografitë), përfshirja gjinore dhe diversiteti i ekipit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005E0610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F30685" w14:paraId="1E839B46" w14:textId="77777777">
        <w:trPr>
          <w:trHeight w:val="284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5BC430F8" w14:textId="77777777" w:rsidR="00F30685" w:rsidRPr="00D26BC1" w:rsidRDefault="001634DF" w:rsidP="00D26B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</w:rPr>
            </w:pPr>
            <w:r w:rsidRPr="00D26BC1">
              <w:rPr>
                <w:rFonts w:ascii="Arial" w:eastAsia="Arial" w:hAnsi="Arial" w:cs="Arial"/>
                <w:sz w:val="24"/>
                <w:szCs w:val="24"/>
              </w:rPr>
              <w:t>Prezantimi i punës dhe produktit prej pjesëtarëve të ekipit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10977C2E" w14:textId="77777777" w:rsidR="00F30685" w:rsidRDefault="001634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39E88680" w14:textId="77777777" w:rsidR="00F30685" w:rsidRDefault="00F30685" w:rsidP="00E2707C">
      <w:pPr>
        <w:spacing w:after="0" w:line="240" w:lineRule="auto"/>
        <w:ind w:left="0" w:hanging="2"/>
      </w:pPr>
    </w:p>
    <w:sectPr w:rsidR="00F306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56E1" w14:textId="77777777" w:rsidR="00FA4BEC" w:rsidRDefault="00FA4B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49E6CC" w14:textId="77777777" w:rsidR="00FA4BEC" w:rsidRDefault="00FA4B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28F9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917" w14:textId="77777777" w:rsidR="00F30685" w:rsidRDefault="001634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2F5496"/>
        <w:sz w:val="20"/>
        <w:szCs w:val="20"/>
      </w:rPr>
      <w:t>Programi "Përkrahje adoleshentëve pas mësimit të rregullt" - ASSET financohet nga USAID dhe zbatohet nga Qendra për Arsim e Kosovës - KEC, në partneritet me FHI360 dhe Crimson Capital Corp.</w:t>
    </w:r>
    <w:r>
      <w:rPr>
        <w:color w:val="000000"/>
      </w:rPr>
      <w:t xml:space="preserve">  </w:t>
    </w:r>
  </w:p>
  <w:p w14:paraId="7F19C16A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1684" w14:textId="77777777" w:rsidR="00F30685" w:rsidRDefault="00F30685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0"/>
      </w:tabs>
      <w:spacing w:after="0" w:line="240" w:lineRule="auto"/>
      <w:ind w:left="0" w:right="-1054" w:hanging="2"/>
      <w:rPr>
        <w:color w:val="000000"/>
      </w:rPr>
    </w:pPr>
  </w:p>
  <w:p w14:paraId="508FA137" w14:textId="77777777" w:rsidR="00F30685" w:rsidRDefault="001634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2F5496"/>
        <w:sz w:val="20"/>
        <w:szCs w:val="20"/>
      </w:rPr>
      <w:t>Programi "Përkrahje adoleshentëve pas mësimit të rregullt" - ASSET financohet nga USAID dhe zbatohet nga Qendra për Arsim e Kosovës - KEC, në partneritet me FHI360 dhe Crimson Capital Corp.</w:t>
    </w:r>
  </w:p>
  <w:p w14:paraId="31289DF6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7E40BE2E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66E9" w14:textId="77777777" w:rsidR="00FA4BEC" w:rsidRDefault="00FA4B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9DC8A1" w14:textId="77777777" w:rsidR="00FA4BEC" w:rsidRDefault="00FA4B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58FB" w14:textId="77777777" w:rsidR="00F30685" w:rsidRDefault="001634DF">
    <w:pPr>
      <w:ind w:left="0" w:hanging="2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8F4" w14:textId="77777777" w:rsidR="00F30685" w:rsidRDefault="001634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64E2" w14:textId="50FDD3A5" w:rsidR="00F30685" w:rsidRDefault="001634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</w:t>
    </w:r>
    <w:r w:rsidR="00477A5E">
      <w:rPr>
        <w:noProof/>
        <w:color w:val="000000"/>
      </w:rPr>
      <w:drawing>
        <wp:inline distT="0" distB="0" distL="0" distR="0" wp14:anchorId="34AD3948" wp14:editId="445D5D87">
          <wp:extent cx="5943600" cy="763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4B2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9023894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ECD0832"/>
    <w:multiLevelType w:val="multilevel"/>
    <w:tmpl w:val="694E6A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69058D2"/>
    <w:multiLevelType w:val="multilevel"/>
    <w:tmpl w:val="67606B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A6651A"/>
    <w:multiLevelType w:val="multilevel"/>
    <w:tmpl w:val="B8DC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4695C7B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44872244"/>
    <w:multiLevelType w:val="multilevel"/>
    <w:tmpl w:val="B8DC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116874"/>
    <w:multiLevelType w:val="multilevel"/>
    <w:tmpl w:val="00C84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85"/>
    <w:rsid w:val="001634DF"/>
    <w:rsid w:val="00244BA5"/>
    <w:rsid w:val="003C3810"/>
    <w:rsid w:val="00403B8B"/>
    <w:rsid w:val="0041141B"/>
    <w:rsid w:val="00477A5E"/>
    <w:rsid w:val="00AA7D22"/>
    <w:rsid w:val="00C14345"/>
    <w:rsid w:val="00D26BC1"/>
    <w:rsid w:val="00E20BAB"/>
    <w:rsid w:val="00E2707C"/>
    <w:rsid w:val="00E66B13"/>
    <w:rsid w:val="00F30685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507E"/>
  <w15:docId w15:val="{BBBA7132-1722-4621-8C24-9DB242E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mk-MK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WW-BodyText3">
    <w:name w:val="WW-Body Text 3"/>
    <w:basedOn w:val="Normal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mk-MK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mk-MK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.tefiku@ipkofoundation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sKjPLoTRkOq3g9+R5mHodh2G9g==">AMUW2mXQbw9ghGMk/FF0uLbMl1JMQMiGFw6S4SVs8VhbJPXPc7eWRh/0WZU9noSoiPLK7bIz0lpxTg17HsAuxeDcxe4nQUtPc1Vj0/EjTK+zxvn7zEnS2KHiipJSiCdTk3/I+iHDWFbjn2WqxM1BrYltDUpULnm4eQ==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</dc:creator>
  <cp:lastModifiedBy>Fjolla Vukshinaj - Recica</cp:lastModifiedBy>
  <cp:revision>8</cp:revision>
  <dcterms:created xsi:type="dcterms:W3CDTF">2019-12-04T13:08:00Z</dcterms:created>
  <dcterms:modified xsi:type="dcterms:W3CDTF">2021-10-26T12:01:00Z</dcterms:modified>
</cp:coreProperties>
</file>